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1FC6" w14:textId="1735F4AD" w:rsidR="00A7328C" w:rsidRDefault="008F3282">
      <w:pPr>
        <w:spacing w:line="44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2022-2023-</w:t>
      </w:r>
      <w:r w:rsidR="00DA0657">
        <w:rPr>
          <w:rFonts w:ascii="微软雅黑" w:eastAsia="微软雅黑" w:hAnsi="微软雅黑"/>
          <w:b/>
          <w:bCs/>
          <w:sz w:val="32"/>
          <w:szCs w:val="32"/>
        </w:rPr>
        <w:t>2</w: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宋体" w:hint="eastAsia"/>
          <w:b/>
          <w:bCs/>
          <w:sz w:val="32"/>
          <w:szCs w:val="32"/>
        </w:rPr>
        <w:t>毕业实践项目重修工作方案</w:t>
      </w:r>
    </w:p>
    <w:p w14:paraId="0C3674E3" w14:textId="77777777" w:rsidR="008F3282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</w:p>
    <w:p w14:paraId="60DB3F4F" w14:textId="5618B076" w:rsidR="008F3282" w:rsidRPr="008F3282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 w:rsidRPr="008F3282">
        <w:rPr>
          <w:rFonts w:ascii="微软雅黑" w:eastAsia="微软雅黑" w:hAnsi="微软雅黑" w:hint="eastAsia"/>
          <w:sz w:val="24"/>
          <w:szCs w:val="24"/>
        </w:rPr>
        <w:t>根据学校本学期重修工作安排，为保障疫情期间往届结业生毕业实践项目重修工作顺利</w:t>
      </w:r>
      <w:r w:rsidRPr="008F3282">
        <w:rPr>
          <w:rFonts w:ascii="微软雅黑" w:eastAsia="微软雅黑" w:hAnsi="微软雅黑"/>
          <w:sz w:val="24"/>
          <w:szCs w:val="24"/>
        </w:rPr>
        <w:t xml:space="preserve"> </w:t>
      </w:r>
      <w:r w:rsidRPr="008F3282">
        <w:rPr>
          <w:rFonts w:ascii="微软雅黑" w:eastAsia="微软雅黑" w:hAnsi="微软雅黑" w:hint="eastAsia"/>
          <w:sz w:val="24"/>
          <w:szCs w:val="24"/>
        </w:rPr>
        <w:t>开展，特制订本工作方案。</w:t>
      </w:r>
    </w:p>
    <w:p w14:paraId="2781461A" w14:textId="6D86A0FF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一、重修对象</w:t>
      </w:r>
    </w:p>
    <w:p w14:paraId="256B0CEB" w14:textId="52168B25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201</w:t>
      </w:r>
      <w:r w:rsidR="00DA0657">
        <w:rPr>
          <w:rFonts w:ascii="微软雅黑" w:eastAsia="微软雅黑" w:hAnsi="微软雅黑"/>
          <w:sz w:val="24"/>
          <w:szCs w:val="24"/>
        </w:rPr>
        <w:t>7</w:t>
      </w:r>
      <w:r>
        <w:rPr>
          <w:rFonts w:ascii="微软雅黑" w:eastAsia="微软雅黑" w:hAnsi="微软雅黑" w:cs="宋体" w:hint="eastAsia"/>
          <w:sz w:val="24"/>
          <w:szCs w:val="24"/>
        </w:rPr>
        <w:t>级</w:t>
      </w:r>
      <w:r>
        <w:rPr>
          <w:rFonts w:ascii="微软雅黑" w:eastAsia="微软雅黑" w:hAnsi="微软雅黑" w:hint="eastAsia"/>
          <w:sz w:val="24"/>
          <w:szCs w:val="24"/>
        </w:rPr>
        <w:t>-2019</w:t>
      </w:r>
      <w:r>
        <w:rPr>
          <w:rFonts w:ascii="微软雅黑" w:eastAsia="微软雅黑" w:hAnsi="微软雅黑" w:cs="宋体" w:hint="eastAsia"/>
          <w:sz w:val="24"/>
          <w:szCs w:val="24"/>
        </w:rPr>
        <w:t>级顶岗实习或毕业设计</w:t>
      </w:r>
      <w:r>
        <w:rPr>
          <w:rFonts w:ascii="微软雅黑" w:eastAsia="微软雅黑" w:hAnsi="微软雅黑" w:hint="eastAsia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sz w:val="24"/>
          <w:szCs w:val="24"/>
        </w:rPr>
        <w:t>论文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sz w:val="24"/>
          <w:szCs w:val="24"/>
        </w:rPr>
        <w:t>成绩不及格的学生</w:t>
      </w:r>
    </w:p>
    <w:p w14:paraId="16DB5310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二、重修时间</w:t>
      </w:r>
    </w:p>
    <w:p w14:paraId="770E4F6C" w14:textId="3132D2B9" w:rsidR="00A7328C" w:rsidRDefault="00DA0657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4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月</w:t>
      </w:r>
      <w:r w:rsidR="008F3282"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>0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日——</w:t>
      </w:r>
      <w:r>
        <w:rPr>
          <w:rFonts w:ascii="微软雅黑" w:eastAsia="微软雅黑" w:hAnsi="微软雅黑" w:cs="宋体"/>
          <w:sz w:val="24"/>
          <w:szCs w:val="24"/>
        </w:rPr>
        <w:t>6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月</w:t>
      </w:r>
      <w:r>
        <w:rPr>
          <w:rFonts w:ascii="微软雅黑" w:eastAsia="微软雅黑" w:hAnsi="微软雅黑" w:cs="宋体"/>
          <w:sz w:val="24"/>
          <w:szCs w:val="24"/>
        </w:rPr>
        <w:t>4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日（第1</w:t>
      </w:r>
      <w:r>
        <w:rPr>
          <w:rFonts w:ascii="微软雅黑" w:eastAsia="微软雅黑" w:hAnsi="微软雅黑" w:cs="宋体"/>
          <w:sz w:val="24"/>
          <w:szCs w:val="24"/>
        </w:rPr>
        <w:t>5</w:t>
      </w:r>
      <w:r w:rsidR="008F3282">
        <w:rPr>
          <w:rFonts w:ascii="微软雅黑" w:eastAsia="微软雅黑" w:hAnsi="微软雅黑" w:cs="宋体" w:hint="eastAsia"/>
          <w:sz w:val="24"/>
          <w:szCs w:val="24"/>
        </w:rPr>
        <w:t>周周日）</w:t>
      </w:r>
    </w:p>
    <w:p w14:paraId="18070682" w14:textId="6780CCE0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 w:cs="宋体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三、工作流程</w:t>
      </w:r>
    </w:p>
    <w:p w14:paraId="60915EE0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 xml:space="preserve">. </w:t>
      </w:r>
      <w:r>
        <w:rPr>
          <w:rFonts w:ascii="微软雅黑" w:eastAsia="微软雅黑" w:hAnsi="微软雅黑" w:hint="eastAsia"/>
          <w:sz w:val="24"/>
          <w:szCs w:val="24"/>
        </w:rPr>
        <w:t>顶岗实习</w:t>
      </w:r>
    </w:p>
    <w:p w14:paraId="43F19350" w14:textId="77777777" w:rsidR="00A7328C" w:rsidRDefault="008F3282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454925EC" wp14:editId="2240AF78">
            <wp:extent cx="5440680" cy="2110740"/>
            <wp:effectExtent l="0" t="0" r="0" b="22860"/>
            <wp:docPr id="17" name="图示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5AD3908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 xml:space="preserve">. </w:t>
      </w:r>
      <w:r>
        <w:rPr>
          <w:rFonts w:ascii="微软雅黑" w:eastAsia="微软雅黑" w:hAnsi="微软雅黑" w:hint="eastAsia"/>
          <w:sz w:val="24"/>
          <w:szCs w:val="24"/>
        </w:rPr>
        <w:t>毕业设计（论文）</w:t>
      </w:r>
    </w:p>
    <w:p w14:paraId="0171C100" w14:textId="77777777" w:rsidR="00A7328C" w:rsidRDefault="008F3282">
      <w:pPr>
        <w:spacing w:line="42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2698552E" wp14:editId="3D087D3C">
            <wp:extent cx="5326380" cy="2270760"/>
            <wp:effectExtent l="19050" t="0" r="26670" b="0"/>
            <wp:docPr id="18" name="图示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405CF5B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五、工作要求</w:t>
      </w:r>
    </w:p>
    <w:p w14:paraId="6DF08BEE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1. </w:t>
      </w:r>
      <w:r>
        <w:rPr>
          <w:rFonts w:ascii="微软雅黑" w:eastAsia="微软雅黑" w:hAnsi="微软雅黑" w:cs="宋体" w:hint="eastAsia"/>
          <w:sz w:val="24"/>
          <w:szCs w:val="24"/>
        </w:rPr>
        <w:t>各院应及时通知并督促学生</w:t>
      </w: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在规定时间内</w:t>
      </w:r>
      <w:r>
        <w:rPr>
          <w:rFonts w:ascii="微软雅黑" w:eastAsia="微软雅黑" w:hAnsi="微软雅黑" w:cs="宋体" w:hint="eastAsia"/>
          <w:sz w:val="24"/>
          <w:szCs w:val="24"/>
        </w:rPr>
        <w:t>完成重修工作。</w:t>
      </w:r>
    </w:p>
    <w:p w14:paraId="403525CD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2. </w:t>
      </w:r>
      <w:r>
        <w:rPr>
          <w:rFonts w:ascii="微软雅黑" w:eastAsia="微软雅黑" w:hAnsi="微软雅黑" w:hint="eastAsia"/>
          <w:sz w:val="24"/>
          <w:szCs w:val="24"/>
        </w:rPr>
        <w:t>因教学需要，若需安排</w:t>
      </w:r>
      <w:r>
        <w:rPr>
          <w:rFonts w:ascii="微软雅黑" w:eastAsia="微软雅黑" w:hAnsi="微软雅黑" w:cs="宋体" w:hint="eastAsia"/>
          <w:sz w:val="24"/>
          <w:szCs w:val="24"/>
        </w:rPr>
        <w:t>现场指导环节，教师要根据市、校疫情防控要求安排学生返校。</w:t>
      </w:r>
    </w:p>
    <w:p w14:paraId="51F7F91F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3. </w:t>
      </w:r>
      <w:r>
        <w:rPr>
          <w:rFonts w:ascii="微软雅黑" w:eastAsia="微软雅黑" w:hAnsi="微软雅黑" w:cs="宋体" w:hint="eastAsia"/>
          <w:sz w:val="24"/>
          <w:szCs w:val="24"/>
        </w:rPr>
        <w:t>学生严格按照</w:t>
      </w: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学校顶岗实习及毕业设计相关规定</w:t>
      </w:r>
      <w:r>
        <w:rPr>
          <w:rFonts w:ascii="微软雅黑" w:eastAsia="微软雅黑" w:hAnsi="微软雅黑" w:cs="宋体" w:hint="eastAsia"/>
          <w:sz w:val="24"/>
          <w:szCs w:val="24"/>
        </w:rPr>
        <w:t>要求完成顶岗实习及毕业设计</w:t>
      </w:r>
      <w:r>
        <w:rPr>
          <w:rFonts w:ascii="微软雅黑" w:eastAsia="微软雅黑" w:hAnsi="微软雅黑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sz w:val="24"/>
          <w:szCs w:val="24"/>
        </w:rPr>
        <w:t>论文</w:t>
      </w:r>
      <w:r>
        <w:rPr>
          <w:rFonts w:ascii="微软雅黑" w:eastAsia="微软雅黑" w:hAnsi="微软雅黑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sz w:val="24"/>
          <w:szCs w:val="24"/>
        </w:rPr>
        <w:t>各环节重修任务。</w:t>
      </w:r>
    </w:p>
    <w:p w14:paraId="311CF753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 xml:space="preserve">4. </w:t>
      </w:r>
      <w:r>
        <w:rPr>
          <w:rFonts w:ascii="微软雅黑" w:eastAsia="微软雅黑" w:hAnsi="微软雅黑" w:cs="宋体" w:hint="eastAsia"/>
          <w:sz w:val="24"/>
          <w:szCs w:val="24"/>
        </w:rPr>
        <w:t>学校为重修学生</w:t>
      </w:r>
      <w:proofErr w:type="gramStart"/>
      <w:r>
        <w:rPr>
          <w:rFonts w:ascii="微软雅黑" w:eastAsia="微软雅黑" w:hAnsi="微软雅黑" w:cs="宋体" w:hint="eastAsia"/>
          <w:sz w:val="24"/>
          <w:szCs w:val="24"/>
        </w:rPr>
        <w:t>提供毕设重复率</w:t>
      </w:r>
      <w:proofErr w:type="gramEnd"/>
      <w:r>
        <w:rPr>
          <w:rFonts w:ascii="微软雅黑" w:eastAsia="微软雅黑" w:hAnsi="微软雅黑" w:cs="宋体" w:hint="eastAsia"/>
          <w:sz w:val="24"/>
          <w:szCs w:val="24"/>
        </w:rPr>
        <w:t>检测机会</w:t>
      </w:r>
      <w:r>
        <w:rPr>
          <w:rFonts w:ascii="微软雅黑" w:eastAsia="微软雅黑" w:hAnsi="微软雅黑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sz w:val="24"/>
          <w:szCs w:val="24"/>
        </w:rPr>
        <w:t>次，使用完本次机会仍未达标者</w:t>
      </w:r>
      <w:r>
        <w:rPr>
          <w:rFonts w:ascii="微软雅黑" w:eastAsia="微软雅黑" w:hAnsi="微软雅黑" w:hint="eastAsia"/>
          <w:sz w:val="24"/>
          <w:szCs w:val="24"/>
        </w:rPr>
        <w:t>，请自行至中国知网（</w:t>
      </w:r>
      <w:hyperlink r:id="rId16" w:history="1">
        <w:r>
          <w:rPr>
            <w:rStyle w:val="a4"/>
            <w:rFonts w:ascii="微软雅黑" w:eastAsia="微软雅黑" w:hAnsi="微软雅黑"/>
            <w:sz w:val="24"/>
            <w:szCs w:val="24"/>
          </w:rPr>
          <w:t>https://www.cnki.net</w:t>
        </w:r>
      </w:hyperlink>
      <w:r>
        <w:rPr>
          <w:rFonts w:ascii="微软雅黑" w:eastAsia="微软雅黑" w:hAnsi="微软雅黑" w:hint="eastAsia"/>
          <w:sz w:val="24"/>
          <w:szCs w:val="24"/>
        </w:rPr>
        <w:t>）“个人查重服务”功能模块进行查重</w:t>
      </w:r>
      <w:r>
        <w:rPr>
          <w:rFonts w:ascii="微软雅黑" w:eastAsia="微软雅黑" w:hAnsi="微软雅黑" w:cs="宋体" w:hint="eastAsia"/>
          <w:sz w:val="24"/>
          <w:szCs w:val="24"/>
        </w:rPr>
        <w:t>。</w:t>
      </w:r>
    </w:p>
    <w:p w14:paraId="3F48F58E" w14:textId="77777777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5. </w:t>
      </w:r>
      <w:r>
        <w:rPr>
          <w:rFonts w:ascii="微软雅黑" w:eastAsia="微软雅黑" w:hAnsi="微软雅黑" w:cs="宋体" w:hint="eastAsia"/>
          <w:sz w:val="24"/>
          <w:szCs w:val="24"/>
        </w:rPr>
        <w:t>顶岗实习重修成绩在正方教务系统中按五级制录入，</w:t>
      </w:r>
      <w:proofErr w:type="gramStart"/>
      <w:r>
        <w:rPr>
          <w:rFonts w:ascii="微软雅黑" w:eastAsia="微软雅黑" w:hAnsi="微软雅黑" w:cs="宋体" w:hint="eastAsia"/>
          <w:sz w:val="24"/>
          <w:szCs w:val="24"/>
        </w:rPr>
        <w:t>若学</w:t>
      </w:r>
      <w:proofErr w:type="gramEnd"/>
      <w:r>
        <w:rPr>
          <w:rFonts w:ascii="微软雅黑" w:eastAsia="微软雅黑" w:hAnsi="微软雅黑" w:cs="宋体" w:hint="eastAsia"/>
          <w:sz w:val="24"/>
          <w:szCs w:val="24"/>
        </w:rPr>
        <w:t>生在规定时间内未参与重修则录入</w:t>
      </w:r>
      <w:r>
        <w:rPr>
          <w:rFonts w:ascii="微软雅黑" w:eastAsia="微软雅黑" w:hAnsi="微软雅黑"/>
          <w:sz w:val="24"/>
          <w:szCs w:val="24"/>
        </w:rPr>
        <w:t>“</w:t>
      </w:r>
      <w:r>
        <w:rPr>
          <w:rFonts w:ascii="微软雅黑" w:eastAsia="微软雅黑" w:hAnsi="微软雅黑" w:cs="宋体" w:hint="eastAsia"/>
          <w:sz w:val="24"/>
          <w:szCs w:val="24"/>
        </w:rPr>
        <w:t>不及格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cs="宋体" w:hint="eastAsia"/>
          <w:sz w:val="24"/>
          <w:szCs w:val="24"/>
        </w:rPr>
        <w:t>并备注</w:t>
      </w:r>
      <w:r>
        <w:rPr>
          <w:rFonts w:ascii="微软雅黑" w:eastAsia="微软雅黑" w:hAnsi="微软雅黑"/>
          <w:sz w:val="24"/>
          <w:szCs w:val="24"/>
        </w:rPr>
        <w:t>“</w:t>
      </w:r>
      <w:r>
        <w:rPr>
          <w:rFonts w:ascii="微软雅黑" w:eastAsia="微软雅黑" w:hAnsi="微软雅黑" w:cs="宋体" w:hint="eastAsia"/>
          <w:sz w:val="24"/>
          <w:szCs w:val="24"/>
        </w:rPr>
        <w:t>旷考</w:t>
      </w:r>
      <w:r>
        <w:rPr>
          <w:rFonts w:ascii="微软雅黑" w:eastAsia="微软雅黑" w:hAnsi="微软雅黑"/>
          <w:sz w:val="24"/>
          <w:szCs w:val="24"/>
        </w:rPr>
        <w:t>”</w:t>
      </w:r>
      <w:r>
        <w:rPr>
          <w:rFonts w:ascii="微软雅黑" w:eastAsia="微软雅黑" w:hAnsi="微软雅黑" w:cs="宋体" w:hint="eastAsia"/>
          <w:sz w:val="24"/>
          <w:szCs w:val="24"/>
        </w:rPr>
        <w:t>；毕业设计</w:t>
      </w:r>
      <w:r>
        <w:rPr>
          <w:rFonts w:ascii="微软雅黑" w:eastAsia="微软雅黑" w:hAnsi="微软雅黑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sz w:val="24"/>
          <w:szCs w:val="24"/>
        </w:rPr>
        <w:t>论文</w:t>
      </w:r>
      <w:r>
        <w:rPr>
          <w:rFonts w:ascii="微软雅黑" w:eastAsia="微软雅黑" w:hAnsi="微软雅黑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sz w:val="24"/>
          <w:szCs w:val="24"/>
        </w:rPr>
        <w:t>重修成绩由指导教师上报至本院秘书处并记载在《毕业设计</w:t>
      </w:r>
      <w:r>
        <w:rPr>
          <w:rFonts w:ascii="微软雅黑" w:eastAsia="微软雅黑" w:hAnsi="微软雅黑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sz w:val="24"/>
          <w:szCs w:val="24"/>
        </w:rPr>
        <w:t>论文</w:t>
      </w:r>
      <w:r>
        <w:rPr>
          <w:rFonts w:ascii="微软雅黑" w:eastAsia="微软雅黑" w:hAnsi="微软雅黑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sz w:val="24"/>
          <w:szCs w:val="24"/>
        </w:rPr>
        <w:t>重修情况统计表》中。</w:t>
      </w:r>
    </w:p>
    <w:p w14:paraId="6D013095" w14:textId="775E39B1" w:rsidR="00A7328C" w:rsidRDefault="008F3282">
      <w:pPr>
        <w:spacing w:line="440" w:lineRule="exact"/>
        <w:ind w:firstLineChars="200" w:firstLine="48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6. </w:t>
      </w:r>
      <w:r>
        <w:rPr>
          <w:rFonts w:ascii="微软雅黑" w:eastAsia="微软雅黑" w:hAnsi="微软雅黑" w:hint="eastAsia"/>
          <w:sz w:val="24"/>
          <w:szCs w:val="24"/>
        </w:rPr>
        <w:t>指导</w:t>
      </w:r>
      <w:r>
        <w:rPr>
          <w:rFonts w:ascii="微软雅黑" w:eastAsia="微软雅黑" w:hAnsi="微软雅黑" w:cs="宋体" w:hint="eastAsia"/>
          <w:sz w:val="24"/>
          <w:szCs w:val="24"/>
        </w:rPr>
        <w:t>教师根据《</w:t>
      </w:r>
      <w:r>
        <w:rPr>
          <w:rFonts w:ascii="微软雅黑" w:eastAsia="微软雅黑" w:hAnsi="微软雅黑" w:hint="eastAsia"/>
          <w:sz w:val="24"/>
          <w:szCs w:val="24"/>
        </w:rPr>
        <w:t>2022-2023-</w:t>
      </w:r>
      <w:r w:rsidR="00DA0657"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sz w:val="24"/>
          <w:szCs w:val="24"/>
        </w:rPr>
        <w:t>学期重修班开课通知》中规定的时间完成重修成绩评定及录入工作，各院教学秘书将《毕业设计</w:t>
      </w:r>
      <w:r>
        <w:rPr>
          <w:rFonts w:ascii="微软雅黑" w:eastAsia="微软雅黑" w:hAnsi="微软雅黑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sz w:val="24"/>
          <w:szCs w:val="24"/>
        </w:rPr>
        <w:t>论文</w:t>
      </w:r>
      <w:r>
        <w:rPr>
          <w:rFonts w:ascii="微软雅黑" w:eastAsia="微软雅黑" w:hAnsi="微软雅黑"/>
          <w:sz w:val="24"/>
          <w:szCs w:val="24"/>
        </w:rPr>
        <w:t>)</w:t>
      </w:r>
      <w:r>
        <w:rPr>
          <w:rFonts w:ascii="微软雅黑" w:eastAsia="微软雅黑" w:hAnsi="微软雅黑" w:cs="宋体" w:hint="eastAsia"/>
          <w:sz w:val="24"/>
          <w:szCs w:val="24"/>
        </w:rPr>
        <w:t>重修情况统计表》提交教务处金玉芳老师。</w:t>
      </w:r>
    </w:p>
    <w:p w14:paraId="61B1C8D3" w14:textId="77777777" w:rsidR="00A7328C" w:rsidRDefault="008F3282">
      <w:pPr>
        <w:spacing w:line="440" w:lineRule="exact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教务处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7C723ADD" w14:textId="466363FA" w:rsidR="00A7328C" w:rsidRDefault="008F3282">
      <w:pPr>
        <w:spacing w:line="440" w:lineRule="exact"/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202</w:t>
      </w:r>
      <w:r w:rsidR="00DA0657"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sz w:val="24"/>
          <w:szCs w:val="24"/>
        </w:rPr>
        <w:t>年</w:t>
      </w:r>
      <w:r w:rsidR="00DA0657"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sz w:val="24"/>
          <w:szCs w:val="24"/>
        </w:rPr>
        <w:t>月</w:t>
      </w:r>
      <w:r w:rsidR="00DA0657">
        <w:rPr>
          <w:rFonts w:ascii="微软雅黑" w:eastAsia="微软雅黑" w:hAnsi="微软雅黑"/>
          <w:sz w:val="24"/>
          <w:szCs w:val="24"/>
        </w:rPr>
        <w:t>21</w:t>
      </w:r>
      <w:r>
        <w:rPr>
          <w:rFonts w:ascii="微软雅黑" w:eastAsia="微软雅黑" w:hAnsi="微软雅黑" w:cs="宋体" w:hint="eastAsia"/>
          <w:sz w:val="24"/>
          <w:szCs w:val="24"/>
        </w:rPr>
        <w:t>日</w:t>
      </w:r>
    </w:p>
    <w:sectPr w:rsidR="00A7328C">
      <w:pgSz w:w="11907" w:h="16839"/>
      <w:pgMar w:top="1238" w:right="1584" w:bottom="0" w:left="159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2628" w14:textId="77777777" w:rsidR="00001869" w:rsidRDefault="00001869" w:rsidP="00DA0657">
      <w:r>
        <w:separator/>
      </w:r>
    </w:p>
  </w:endnote>
  <w:endnote w:type="continuationSeparator" w:id="0">
    <w:p w14:paraId="25F8AE08" w14:textId="77777777" w:rsidR="00001869" w:rsidRDefault="00001869" w:rsidP="00DA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932A" w14:textId="77777777" w:rsidR="00001869" w:rsidRDefault="00001869" w:rsidP="00DA0657">
      <w:r>
        <w:separator/>
      </w:r>
    </w:p>
  </w:footnote>
  <w:footnote w:type="continuationSeparator" w:id="0">
    <w:p w14:paraId="02E99318" w14:textId="77777777" w:rsidR="00001869" w:rsidRDefault="00001869" w:rsidP="00DA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GI4NmQ1Nzc5YjFlMWJiMzYyY2I2MDAyMTNmZDBiMGYifQ=="/>
  </w:docVars>
  <w:rsids>
    <w:rsidRoot w:val="00D312C4"/>
    <w:rsid w:val="00001869"/>
    <w:rsid w:val="000A45BB"/>
    <w:rsid w:val="001B16E6"/>
    <w:rsid w:val="003C4703"/>
    <w:rsid w:val="003D5A58"/>
    <w:rsid w:val="004962A2"/>
    <w:rsid w:val="005711FF"/>
    <w:rsid w:val="005B5364"/>
    <w:rsid w:val="005D3EA3"/>
    <w:rsid w:val="00632E5D"/>
    <w:rsid w:val="006B3EE0"/>
    <w:rsid w:val="006C18BA"/>
    <w:rsid w:val="00720379"/>
    <w:rsid w:val="00760115"/>
    <w:rsid w:val="007F5FDC"/>
    <w:rsid w:val="008B0C3A"/>
    <w:rsid w:val="008F3282"/>
    <w:rsid w:val="009B061B"/>
    <w:rsid w:val="00A439EB"/>
    <w:rsid w:val="00A43F51"/>
    <w:rsid w:val="00A7328C"/>
    <w:rsid w:val="00AC0D4D"/>
    <w:rsid w:val="00AD4686"/>
    <w:rsid w:val="00B20725"/>
    <w:rsid w:val="00D1216E"/>
    <w:rsid w:val="00D312C4"/>
    <w:rsid w:val="00D35057"/>
    <w:rsid w:val="00D9681C"/>
    <w:rsid w:val="00DA0657"/>
    <w:rsid w:val="00DE682B"/>
    <w:rsid w:val="00E50B09"/>
    <w:rsid w:val="00E54B16"/>
    <w:rsid w:val="00E66289"/>
    <w:rsid w:val="00F5328E"/>
    <w:rsid w:val="00FA6C7E"/>
    <w:rsid w:val="00FE3F4E"/>
    <w:rsid w:val="02B70A91"/>
    <w:rsid w:val="0B446B7D"/>
    <w:rsid w:val="2EB140D5"/>
    <w:rsid w:val="48A66E65"/>
    <w:rsid w:val="76C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E79A9"/>
  <w15:docId w15:val="{50F4F314-3366-4016-927D-7DC4B2E7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 w:themeColor="followedHyperlink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DA06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A0657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DA06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A0657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nki.net" TargetMode="Externa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#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#2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DBFD4C-14BF-442E-96C0-3E0013AE57CE}" type="doc">
      <dgm:prSet loTypeId="urn:microsoft.com/office/officeart/2005/8/layout/process5#1" loCatId="process" qsTypeId="urn:microsoft.com/office/officeart/2005/8/quickstyle/simple1#1" qsCatId="simple" csTypeId="urn:microsoft.com/office/officeart/2005/8/colors/accent1_1#1" csCatId="accent1" phldr="1"/>
      <dgm:spPr/>
      <dgm:t>
        <a:bodyPr/>
        <a:lstStyle/>
        <a:p>
          <a:endParaRPr lang="zh-CN" altLang="en-US"/>
        </a:p>
      </dgm:t>
    </dgm:pt>
    <dgm:pt modelId="{2BE5130B-1796-44D6-A72E-41732974FF08}">
      <dgm:prSet phldrT="[文本]" custT="1"/>
      <dgm:spPr/>
      <dgm:t>
        <a:bodyPr/>
        <a:lstStyle/>
        <a:p>
          <a:pPr algn="l"/>
          <a:r>
            <a:rPr lang="zh-CN" altLang="en-US" sz="1000"/>
            <a:t>学生在正方系统中完成重修报名。</a:t>
          </a:r>
        </a:p>
      </dgm:t>
    </dgm:pt>
    <dgm:pt modelId="{43356B45-0343-4D13-A0AB-78FADF3176EE}" type="parTrans" cxnId="{355F4967-8529-4FFB-AC19-BF109F1DB4D7}">
      <dgm:prSet/>
      <dgm:spPr/>
      <dgm:t>
        <a:bodyPr/>
        <a:lstStyle/>
        <a:p>
          <a:pPr algn="l"/>
          <a:endParaRPr lang="zh-CN" altLang="en-US"/>
        </a:p>
      </dgm:t>
    </dgm:pt>
    <dgm:pt modelId="{9062A80F-22D0-4AE0-B8E7-C590393BAC0B}" type="sibTrans" cxnId="{355F4967-8529-4FFB-AC19-BF109F1DB4D7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CB389FFA-0B75-49C0-AFB5-29B654E81D6E}">
      <dgm:prSet phldrT="[文本]" custT="1"/>
      <dgm:spPr/>
      <dgm:t>
        <a:bodyPr/>
        <a:lstStyle/>
        <a:p>
          <a:pPr algn="l"/>
          <a:r>
            <a:rPr lang="zh-CN" altLang="en-US" sz="1000"/>
            <a:t>各学院为重修学生分配指导教师。学生联系导师并购取纸质档实习手册。</a:t>
          </a:r>
        </a:p>
      </dgm:t>
    </dgm:pt>
    <dgm:pt modelId="{28E5F6B9-0424-4E0E-AC32-7E0BF598A0E0}" type="parTrans" cxnId="{1C076FDB-9A5A-4F92-A686-FA54CBC1BA7A}">
      <dgm:prSet/>
      <dgm:spPr/>
      <dgm:t>
        <a:bodyPr/>
        <a:lstStyle/>
        <a:p>
          <a:pPr algn="l"/>
          <a:endParaRPr lang="zh-CN" altLang="en-US"/>
        </a:p>
      </dgm:t>
    </dgm:pt>
    <dgm:pt modelId="{32B720D1-7463-42B6-B562-D4B8A77F7F1B}" type="sibTrans" cxnId="{1C076FDB-9A5A-4F92-A686-FA54CBC1BA7A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B21CD05D-0525-4C25-9A2E-C5A8658C17A5}">
      <dgm:prSet phldrT="[文本]" custT="1"/>
      <dgm:spPr/>
      <dgm:t>
        <a:bodyPr/>
        <a:lstStyle/>
        <a:p>
          <a:pPr algn="l"/>
          <a:r>
            <a:rPr lang="zh-CN" altLang="en-US" sz="1000"/>
            <a:t>与导师保持联系并结合工作情况完成</a:t>
          </a:r>
          <a:r>
            <a:rPr lang="en-US" altLang="en-US" sz="1000"/>
            <a:t>15</a:t>
          </a:r>
          <a:r>
            <a:rPr lang="zh-CN" altLang="en-US" sz="1000"/>
            <a:t>篇周志、实习总结及实习表现鉴定表。</a:t>
          </a:r>
          <a:endParaRPr lang="zh-CN" altLang="en-US" sz="1000" b="1">
            <a:solidFill>
              <a:srgbClr val="FF0000"/>
            </a:solidFill>
          </a:endParaRPr>
        </a:p>
      </dgm:t>
    </dgm:pt>
    <dgm:pt modelId="{1D73E2CA-34EB-497B-96FF-7630807F6E3D}" type="parTrans" cxnId="{B3FCED21-F09A-4371-9409-54724600E3EA}">
      <dgm:prSet/>
      <dgm:spPr/>
      <dgm:t>
        <a:bodyPr/>
        <a:lstStyle/>
        <a:p>
          <a:pPr algn="l"/>
          <a:endParaRPr lang="zh-CN" altLang="en-US"/>
        </a:p>
      </dgm:t>
    </dgm:pt>
    <dgm:pt modelId="{907A7DD6-D49D-433C-8CE1-B4227C2585F5}" type="sibTrans" cxnId="{B3FCED21-F09A-4371-9409-54724600E3EA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FD1B441A-4837-490C-8D65-FC344F40CAB2}">
      <dgm:prSet phldrT="[文本]" custT="1"/>
      <dgm:spPr/>
      <dgm:t>
        <a:bodyPr/>
        <a:lstStyle/>
        <a:p>
          <a:pPr algn="l"/>
          <a:r>
            <a:rPr lang="zh-CN" sz="1000"/>
            <a:t>实习指导教师</a:t>
          </a:r>
          <a:r>
            <a:rPr lang="zh-CN" sz="1000" b="0"/>
            <a:t>根据</a:t>
          </a:r>
          <a:r>
            <a:rPr lang="zh-CN" altLang="en-US" sz="1000" b="0"/>
            <a:t>学生实习表现及材料提交情况</a:t>
          </a:r>
          <a:r>
            <a:rPr lang="zh-CN" sz="1000" b="0"/>
            <a:t>评定</a:t>
          </a:r>
          <a:r>
            <a:rPr lang="zh-CN" altLang="en-US" sz="1000" b="0"/>
            <a:t>重修</a:t>
          </a:r>
          <a:r>
            <a:rPr lang="zh-CN" sz="1000" b="0"/>
            <a:t>成绩。</a:t>
          </a:r>
          <a:endParaRPr lang="zh-CN" altLang="en-US" sz="1000" b="0"/>
        </a:p>
      </dgm:t>
    </dgm:pt>
    <dgm:pt modelId="{6C795063-503A-4CED-8692-87130B7BB40A}" type="parTrans" cxnId="{465D3EC3-918F-49C6-AF82-5365215AA4F1}">
      <dgm:prSet/>
      <dgm:spPr/>
      <dgm:t>
        <a:bodyPr/>
        <a:lstStyle/>
        <a:p>
          <a:pPr algn="l"/>
          <a:endParaRPr lang="zh-CN" altLang="en-US"/>
        </a:p>
      </dgm:t>
    </dgm:pt>
    <dgm:pt modelId="{FBB1BA7F-56E3-4ED9-81D8-7C690FDF2BAC}" type="sibTrans" cxnId="{465D3EC3-918F-49C6-AF82-5365215AA4F1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52629715-15A6-4747-BB0A-DEA24C203091}">
      <dgm:prSet phldrT="[文本]" custT="1"/>
      <dgm:spPr/>
      <dgm:t>
        <a:bodyPr/>
        <a:lstStyle/>
        <a:p>
          <a:pPr algn="l"/>
          <a:r>
            <a:rPr lang="zh-CN" altLang="en-US" sz="1000"/>
            <a:t>成绩及格以上者完成重修获得学分；不及格者进入下一期重修工作。</a:t>
          </a:r>
        </a:p>
      </dgm:t>
    </dgm:pt>
    <dgm:pt modelId="{8FF87DF2-2FAE-4CDD-B7F9-20AAD393CE60}" type="parTrans" cxnId="{6A4A4A5E-7E33-4C69-9C22-98DB7E4E49EB}">
      <dgm:prSet/>
      <dgm:spPr/>
      <dgm:t>
        <a:bodyPr/>
        <a:lstStyle/>
        <a:p>
          <a:pPr algn="l"/>
          <a:endParaRPr lang="zh-CN" altLang="en-US"/>
        </a:p>
      </dgm:t>
    </dgm:pt>
    <dgm:pt modelId="{C9322366-74DB-4096-B430-325F3FA09833}" type="sibTrans" cxnId="{6A4A4A5E-7E33-4C69-9C22-98DB7E4E49EB}">
      <dgm:prSet/>
      <dgm:spPr/>
      <dgm:t>
        <a:bodyPr/>
        <a:lstStyle/>
        <a:p>
          <a:pPr algn="l"/>
          <a:endParaRPr lang="zh-CN" altLang="en-US"/>
        </a:p>
      </dgm:t>
    </dgm:pt>
    <dgm:pt modelId="{13B66D93-98DC-4622-9F2E-B748296BB692}" type="pres">
      <dgm:prSet presAssocID="{30DBFD4C-14BF-442E-96C0-3E0013AE57CE}" presName="diagram" presStyleCnt="0">
        <dgm:presLayoutVars>
          <dgm:dir/>
          <dgm:resizeHandles val="exact"/>
        </dgm:presLayoutVars>
      </dgm:prSet>
      <dgm:spPr/>
    </dgm:pt>
    <dgm:pt modelId="{E491DF31-32C8-40E3-A4A2-9DDB6F74E64D}" type="pres">
      <dgm:prSet presAssocID="{2BE5130B-1796-44D6-A72E-41732974FF08}" presName="node" presStyleLbl="node1" presStyleIdx="0" presStyleCnt="5">
        <dgm:presLayoutVars>
          <dgm:bulletEnabled val="1"/>
        </dgm:presLayoutVars>
      </dgm:prSet>
      <dgm:spPr/>
    </dgm:pt>
    <dgm:pt modelId="{4DAF9679-7C41-4243-9452-1381DCB07FE6}" type="pres">
      <dgm:prSet presAssocID="{9062A80F-22D0-4AE0-B8E7-C590393BAC0B}" presName="sibTrans" presStyleLbl="sibTrans2D1" presStyleIdx="0" presStyleCnt="4"/>
      <dgm:spPr/>
    </dgm:pt>
    <dgm:pt modelId="{32D9BC1C-23F6-4BA7-87F3-7B91761F74B3}" type="pres">
      <dgm:prSet presAssocID="{9062A80F-22D0-4AE0-B8E7-C590393BAC0B}" presName="connectorText" presStyleLbl="sibTrans2D1" presStyleIdx="0" presStyleCnt="4"/>
      <dgm:spPr/>
    </dgm:pt>
    <dgm:pt modelId="{9FCA8127-916D-467F-B470-A2294A3E5F61}" type="pres">
      <dgm:prSet presAssocID="{CB389FFA-0B75-49C0-AFB5-29B654E81D6E}" presName="node" presStyleLbl="node1" presStyleIdx="1" presStyleCnt="5">
        <dgm:presLayoutVars>
          <dgm:bulletEnabled val="1"/>
        </dgm:presLayoutVars>
      </dgm:prSet>
      <dgm:spPr/>
    </dgm:pt>
    <dgm:pt modelId="{1E9EBF00-654B-484E-BF1B-F9934BD7F222}" type="pres">
      <dgm:prSet presAssocID="{32B720D1-7463-42B6-B562-D4B8A77F7F1B}" presName="sibTrans" presStyleLbl="sibTrans2D1" presStyleIdx="1" presStyleCnt="4"/>
      <dgm:spPr/>
    </dgm:pt>
    <dgm:pt modelId="{A31A1F8B-CD29-4C1F-A792-714E300BF4BC}" type="pres">
      <dgm:prSet presAssocID="{32B720D1-7463-42B6-B562-D4B8A77F7F1B}" presName="connectorText" presStyleLbl="sibTrans2D1" presStyleIdx="1" presStyleCnt="4"/>
      <dgm:spPr/>
    </dgm:pt>
    <dgm:pt modelId="{17120C63-4CA2-46A6-B79F-CBE855D1AECE}" type="pres">
      <dgm:prSet presAssocID="{B21CD05D-0525-4C25-9A2E-C5A8658C17A5}" presName="node" presStyleLbl="node1" presStyleIdx="2" presStyleCnt="5">
        <dgm:presLayoutVars>
          <dgm:bulletEnabled val="1"/>
        </dgm:presLayoutVars>
      </dgm:prSet>
      <dgm:spPr/>
    </dgm:pt>
    <dgm:pt modelId="{5C7D9C90-FDA9-42BE-AFA9-B8808075BF70}" type="pres">
      <dgm:prSet presAssocID="{907A7DD6-D49D-433C-8CE1-B4227C2585F5}" presName="sibTrans" presStyleLbl="sibTrans2D1" presStyleIdx="2" presStyleCnt="4"/>
      <dgm:spPr/>
    </dgm:pt>
    <dgm:pt modelId="{A69484E9-9D40-4F00-B717-9AF9B6D52974}" type="pres">
      <dgm:prSet presAssocID="{907A7DD6-D49D-433C-8CE1-B4227C2585F5}" presName="connectorText" presStyleLbl="sibTrans2D1" presStyleIdx="2" presStyleCnt="4"/>
      <dgm:spPr/>
    </dgm:pt>
    <dgm:pt modelId="{7E66E53D-5A48-4D00-892E-1FA1121D19FA}" type="pres">
      <dgm:prSet presAssocID="{FD1B441A-4837-490C-8D65-FC344F40CAB2}" presName="node" presStyleLbl="node1" presStyleIdx="3" presStyleCnt="5">
        <dgm:presLayoutVars>
          <dgm:bulletEnabled val="1"/>
        </dgm:presLayoutVars>
      </dgm:prSet>
      <dgm:spPr/>
    </dgm:pt>
    <dgm:pt modelId="{D7076855-39DC-4726-8C97-6CBD95F0C578}" type="pres">
      <dgm:prSet presAssocID="{FBB1BA7F-56E3-4ED9-81D8-7C690FDF2BAC}" presName="sibTrans" presStyleLbl="sibTrans2D1" presStyleIdx="3" presStyleCnt="4"/>
      <dgm:spPr/>
    </dgm:pt>
    <dgm:pt modelId="{99D48C27-EFDF-4CC8-9203-01175160F907}" type="pres">
      <dgm:prSet presAssocID="{FBB1BA7F-56E3-4ED9-81D8-7C690FDF2BAC}" presName="connectorText" presStyleLbl="sibTrans2D1" presStyleIdx="3" presStyleCnt="4"/>
      <dgm:spPr/>
    </dgm:pt>
    <dgm:pt modelId="{7FFDF61B-0794-4C84-ABDF-9B94A1CAAFF5}" type="pres">
      <dgm:prSet presAssocID="{52629715-15A6-4747-BB0A-DEA24C203091}" presName="node" presStyleLbl="node1" presStyleIdx="4" presStyleCnt="5">
        <dgm:presLayoutVars>
          <dgm:bulletEnabled val="1"/>
        </dgm:presLayoutVars>
      </dgm:prSet>
      <dgm:spPr/>
    </dgm:pt>
  </dgm:ptLst>
  <dgm:cxnLst>
    <dgm:cxn modelId="{C87AC80D-8119-43A3-B846-7DC0401D1B9A}" type="presOf" srcId="{2BE5130B-1796-44D6-A72E-41732974FF08}" destId="{E491DF31-32C8-40E3-A4A2-9DDB6F74E64D}" srcOrd="0" destOrd="0" presId="urn:microsoft.com/office/officeart/2005/8/layout/process5#1"/>
    <dgm:cxn modelId="{B3FCED21-F09A-4371-9409-54724600E3EA}" srcId="{30DBFD4C-14BF-442E-96C0-3E0013AE57CE}" destId="{B21CD05D-0525-4C25-9A2E-C5A8658C17A5}" srcOrd="2" destOrd="0" parTransId="{1D73E2CA-34EB-497B-96FF-7630807F6E3D}" sibTransId="{907A7DD6-D49D-433C-8CE1-B4227C2585F5}"/>
    <dgm:cxn modelId="{964E3825-7C6D-4DF5-80A4-E84E28604FA7}" type="presOf" srcId="{9062A80F-22D0-4AE0-B8E7-C590393BAC0B}" destId="{4DAF9679-7C41-4243-9452-1381DCB07FE6}" srcOrd="0" destOrd="0" presId="urn:microsoft.com/office/officeart/2005/8/layout/process5#1"/>
    <dgm:cxn modelId="{6A4A4A5E-7E33-4C69-9C22-98DB7E4E49EB}" srcId="{30DBFD4C-14BF-442E-96C0-3E0013AE57CE}" destId="{52629715-15A6-4747-BB0A-DEA24C203091}" srcOrd="4" destOrd="0" parTransId="{8FF87DF2-2FAE-4CDD-B7F9-20AAD393CE60}" sibTransId="{C9322366-74DB-4096-B430-325F3FA09833}"/>
    <dgm:cxn modelId="{355F4967-8529-4FFB-AC19-BF109F1DB4D7}" srcId="{30DBFD4C-14BF-442E-96C0-3E0013AE57CE}" destId="{2BE5130B-1796-44D6-A72E-41732974FF08}" srcOrd="0" destOrd="0" parTransId="{43356B45-0343-4D13-A0AB-78FADF3176EE}" sibTransId="{9062A80F-22D0-4AE0-B8E7-C590393BAC0B}"/>
    <dgm:cxn modelId="{7318DA71-46FC-4F37-95E4-488290C6C18D}" type="presOf" srcId="{B21CD05D-0525-4C25-9A2E-C5A8658C17A5}" destId="{17120C63-4CA2-46A6-B79F-CBE855D1AECE}" srcOrd="0" destOrd="0" presId="urn:microsoft.com/office/officeart/2005/8/layout/process5#1"/>
    <dgm:cxn modelId="{81E08E72-A50F-4457-AF8B-5F6D548CA646}" type="presOf" srcId="{52629715-15A6-4747-BB0A-DEA24C203091}" destId="{7FFDF61B-0794-4C84-ABDF-9B94A1CAAFF5}" srcOrd="0" destOrd="0" presId="urn:microsoft.com/office/officeart/2005/8/layout/process5#1"/>
    <dgm:cxn modelId="{C3765F7A-0FED-464D-8A05-1DFC2BFEF399}" type="presOf" srcId="{907A7DD6-D49D-433C-8CE1-B4227C2585F5}" destId="{5C7D9C90-FDA9-42BE-AFA9-B8808075BF70}" srcOrd="0" destOrd="0" presId="urn:microsoft.com/office/officeart/2005/8/layout/process5#1"/>
    <dgm:cxn modelId="{EF3B2680-F8CE-4F4F-A5D8-3F83FCC8B9E8}" type="presOf" srcId="{907A7DD6-D49D-433C-8CE1-B4227C2585F5}" destId="{A69484E9-9D40-4F00-B717-9AF9B6D52974}" srcOrd="1" destOrd="0" presId="urn:microsoft.com/office/officeart/2005/8/layout/process5#1"/>
    <dgm:cxn modelId="{3F859E83-E4C7-4A5F-8EAE-957238D5B8DC}" type="presOf" srcId="{FD1B441A-4837-490C-8D65-FC344F40CAB2}" destId="{7E66E53D-5A48-4D00-892E-1FA1121D19FA}" srcOrd="0" destOrd="0" presId="urn:microsoft.com/office/officeart/2005/8/layout/process5#1"/>
    <dgm:cxn modelId="{F060158A-72A7-4276-92B6-33DC548856AD}" type="presOf" srcId="{FBB1BA7F-56E3-4ED9-81D8-7C690FDF2BAC}" destId="{99D48C27-EFDF-4CC8-9203-01175160F907}" srcOrd="1" destOrd="0" presId="urn:microsoft.com/office/officeart/2005/8/layout/process5#1"/>
    <dgm:cxn modelId="{F0E01292-51AF-414D-9120-80476CD2EF79}" type="presOf" srcId="{FBB1BA7F-56E3-4ED9-81D8-7C690FDF2BAC}" destId="{D7076855-39DC-4726-8C97-6CBD95F0C578}" srcOrd="0" destOrd="0" presId="urn:microsoft.com/office/officeart/2005/8/layout/process5#1"/>
    <dgm:cxn modelId="{AC6F03AF-B722-4B09-BF3A-09E137C42B52}" type="presOf" srcId="{32B720D1-7463-42B6-B562-D4B8A77F7F1B}" destId="{A31A1F8B-CD29-4C1F-A792-714E300BF4BC}" srcOrd="1" destOrd="0" presId="urn:microsoft.com/office/officeart/2005/8/layout/process5#1"/>
    <dgm:cxn modelId="{465D3EC3-918F-49C6-AF82-5365215AA4F1}" srcId="{30DBFD4C-14BF-442E-96C0-3E0013AE57CE}" destId="{FD1B441A-4837-490C-8D65-FC344F40CAB2}" srcOrd="3" destOrd="0" parTransId="{6C795063-503A-4CED-8692-87130B7BB40A}" sibTransId="{FBB1BA7F-56E3-4ED9-81D8-7C690FDF2BAC}"/>
    <dgm:cxn modelId="{1C076FDB-9A5A-4F92-A686-FA54CBC1BA7A}" srcId="{30DBFD4C-14BF-442E-96C0-3E0013AE57CE}" destId="{CB389FFA-0B75-49C0-AFB5-29B654E81D6E}" srcOrd="1" destOrd="0" parTransId="{28E5F6B9-0424-4E0E-AC32-7E0BF598A0E0}" sibTransId="{32B720D1-7463-42B6-B562-D4B8A77F7F1B}"/>
    <dgm:cxn modelId="{7EC725E0-7890-4B9F-932F-07C4A92E16C2}" type="presOf" srcId="{30DBFD4C-14BF-442E-96C0-3E0013AE57CE}" destId="{13B66D93-98DC-4622-9F2E-B748296BB692}" srcOrd="0" destOrd="0" presId="urn:microsoft.com/office/officeart/2005/8/layout/process5#1"/>
    <dgm:cxn modelId="{86BE79E2-CFCF-4CE9-847D-75F557D5B5BA}" type="presOf" srcId="{9062A80F-22D0-4AE0-B8E7-C590393BAC0B}" destId="{32D9BC1C-23F6-4BA7-87F3-7B91761F74B3}" srcOrd="1" destOrd="0" presId="urn:microsoft.com/office/officeart/2005/8/layout/process5#1"/>
    <dgm:cxn modelId="{EEDC14E8-F525-44CC-A5F0-98189D2B6266}" type="presOf" srcId="{CB389FFA-0B75-49C0-AFB5-29B654E81D6E}" destId="{9FCA8127-916D-467F-B470-A2294A3E5F61}" srcOrd="0" destOrd="0" presId="urn:microsoft.com/office/officeart/2005/8/layout/process5#1"/>
    <dgm:cxn modelId="{804CDFF0-1703-4CFB-A726-5BE672BA49FF}" type="presOf" srcId="{32B720D1-7463-42B6-B562-D4B8A77F7F1B}" destId="{1E9EBF00-654B-484E-BF1B-F9934BD7F222}" srcOrd="0" destOrd="0" presId="urn:microsoft.com/office/officeart/2005/8/layout/process5#1"/>
    <dgm:cxn modelId="{798D98EC-F848-43FB-955E-0DB653EEA561}" type="presParOf" srcId="{13B66D93-98DC-4622-9F2E-B748296BB692}" destId="{E491DF31-32C8-40E3-A4A2-9DDB6F74E64D}" srcOrd="0" destOrd="0" presId="urn:microsoft.com/office/officeart/2005/8/layout/process5#1"/>
    <dgm:cxn modelId="{B448188F-2AF7-4A9E-B26C-E6638F7E02DC}" type="presParOf" srcId="{13B66D93-98DC-4622-9F2E-B748296BB692}" destId="{4DAF9679-7C41-4243-9452-1381DCB07FE6}" srcOrd="1" destOrd="0" presId="urn:microsoft.com/office/officeart/2005/8/layout/process5#1"/>
    <dgm:cxn modelId="{CF8E3D85-FC82-4A99-B096-5A775AF3D65A}" type="presParOf" srcId="{4DAF9679-7C41-4243-9452-1381DCB07FE6}" destId="{32D9BC1C-23F6-4BA7-87F3-7B91761F74B3}" srcOrd="0" destOrd="0" presId="urn:microsoft.com/office/officeart/2005/8/layout/process5#1"/>
    <dgm:cxn modelId="{D15888FC-A785-4F4A-A6FC-33B35E2643AD}" type="presParOf" srcId="{13B66D93-98DC-4622-9F2E-B748296BB692}" destId="{9FCA8127-916D-467F-B470-A2294A3E5F61}" srcOrd="2" destOrd="0" presId="urn:microsoft.com/office/officeart/2005/8/layout/process5#1"/>
    <dgm:cxn modelId="{1FA952EF-668D-4A0B-942A-C9218687ACC9}" type="presParOf" srcId="{13B66D93-98DC-4622-9F2E-B748296BB692}" destId="{1E9EBF00-654B-484E-BF1B-F9934BD7F222}" srcOrd="3" destOrd="0" presId="urn:microsoft.com/office/officeart/2005/8/layout/process5#1"/>
    <dgm:cxn modelId="{82E7FFC7-E138-4A7A-BC55-3BBF48B16509}" type="presParOf" srcId="{1E9EBF00-654B-484E-BF1B-F9934BD7F222}" destId="{A31A1F8B-CD29-4C1F-A792-714E300BF4BC}" srcOrd="0" destOrd="0" presId="urn:microsoft.com/office/officeart/2005/8/layout/process5#1"/>
    <dgm:cxn modelId="{9B554082-1102-4C90-9ACB-48CF94C9CA7A}" type="presParOf" srcId="{13B66D93-98DC-4622-9F2E-B748296BB692}" destId="{17120C63-4CA2-46A6-B79F-CBE855D1AECE}" srcOrd="4" destOrd="0" presId="urn:microsoft.com/office/officeart/2005/8/layout/process5#1"/>
    <dgm:cxn modelId="{BA9A1CBB-803C-4756-8370-BF5A1CB86483}" type="presParOf" srcId="{13B66D93-98DC-4622-9F2E-B748296BB692}" destId="{5C7D9C90-FDA9-42BE-AFA9-B8808075BF70}" srcOrd="5" destOrd="0" presId="urn:microsoft.com/office/officeart/2005/8/layout/process5#1"/>
    <dgm:cxn modelId="{A698318A-3D9C-469E-B525-CCC463AC45C1}" type="presParOf" srcId="{5C7D9C90-FDA9-42BE-AFA9-B8808075BF70}" destId="{A69484E9-9D40-4F00-B717-9AF9B6D52974}" srcOrd="0" destOrd="0" presId="urn:microsoft.com/office/officeart/2005/8/layout/process5#1"/>
    <dgm:cxn modelId="{33510784-A5A7-48F8-B7A0-84BA68272489}" type="presParOf" srcId="{13B66D93-98DC-4622-9F2E-B748296BB692}" destId="{7E66E53D-5A48-4D00-892E-1FA1121D19FA}" srcOrd="6" destOrd="0" presId="urn:microsoft.com/office/officeart/2005/8/layout/process5#1"/>
    <dgm:cxn modelId="{C6C06174-699D-4B74-B97E-1D8057687F79}" type="presParOf" srcId="{13B66D93-98DC-4622-9F2E-B748296BB692}" destId="{D7076855-39DC-4726-8C97-6CBD95F0C578}" srcOrd="7" destOrd="0" presId="urn:microsoft.com/office/officeart/2005/8/layout/process5#1"/>
    <dgm:cxn modelId="{029E740C-CE78-48B9-8442-CBAA24C683E0}" type="presParOf" srcId="{D7076855-39DC-4726-8C97-6CBD95F0C578}" destId="{99D48C27-EFDF-4CC8-9203-01175160F907}" srcOrd="0" destOrd="0" presId="urn:microsoft.com/office/officeart/2005/8/layout/process5#1"/>
    <dgm:cxn modelId="{CCE41D6F-DB0F-41E1-A1E3-BC2CE76452B6}" type="presParOf" srcId="{13B66D93-98DC-4622-9F2E-B748296BB692}" destId="{7FFDF61B-0794-4C84-ABDF-9B94A1CAAFF5}" srcOrd="8" destOrd="0" presId="urn:microsoft.com/office/officeart/2005/8/layout/process5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DD5446-CE91-4ACF-AAFD-19161F11183E}" type="doc">
      <dgm:prSet loTypeId="urn:microsoft.com/office/officeart/2005/8/layout/process5#2" loCatId="process" qsTypeId="urn:microsoft.com/office/officeart/2005/8/quickstyle/simple1#2" qsCatId="simple" csTypeId="urn:microsoft.com/office/officeart/2005/8/colors/accent1_1#2" csCatId="accent1" phldr="1"/>
      <dgm:spPr/>
      <dgm:t>
        <a:bodyPr/>
        <a:lstStyle/>
        <a:p>
          <a:endParaRPr lang="zh-CN" altLang="en-US"/>
        </a:p>
      </dgm:t>
    </dgm:pt>
    <dgm:pt modelId="{F8CE8700-45DB-44D1-A3EF-B0E10B380C25}">
      <dgm:prSet phldrT="[文本]" custT="1"/>
      <dgm:spPr/>
      <dgm:t>
        <a:bodyPr/>
        <a:lstStyle/>
        <a:p>
          <a:pPr algn="l"/>
          <a:r>
            <a:rPr lang="zh-CN" altLang="en-US" sz="1000"/>
            <a:t>学生通过问卷星完成重修报名。按通知要求缴纳重修费用。</a:t>
          </a:r>
          <a:endParaRPr lang="zh-CN" altLang="en-US" sz="1000" b="1">
            <a:solidFill>
              <a:srgbClr val="FF0000"/>
            </a:solidFill>
          </a:endParaRPr>
        </a:p>
      </dgm:t>
    </dgm:pt>
    <dgm:pt modelId="{91055710-42EB-4082-A665-606AA6FA4E52}" type="parTrans" cxnId="{912E0AC1-2261-4F59-93D9-25ED49B2CC46}">
      <dgm:prSet/>
      <dgm:spPr/>
      <dgm:t>
        <a:bodyPr/>
        <a:lstStyle/>
        <a:p>
          <a:endParaRPr lang="zh-CN" altLang="en-US"/>
        </a:p>
      </dgm:t>
    </dgm:pt>
    <dgm:pt modelId="{3B065788-8E67-431F-A7CD-1DF856D2BFE3}" type="sibTrans" cxnId="{912E0AC1-2261-4F59-93D9-25ED49B2CC46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DFD6AA7A-1237-49E0-91A1-68BB06AF0CE6}">
      <dgm:prSet phldrT="[文本]" custT="1"/>
      <dgm:spPr/>
      <dgm:t>
        <a:bodyPr/>
        <a:lstStyle/>
        <a:p>
          <a:pPr algn="l"/>
          <a:r>
            <a:rPr lang="zh-CN" altLang="en-US" sz="1000"/>
            <a:t>导师联系学生告知重修时间，布置工作任务，教务处开通</a:t>
          </a:r>
          <a:r>
            <a:rPr lang="en-US" altLang="zh-CN" sz="1000"/>
            <a:t>1</a:t>
          </a:r>
          <a:r>
            <a:rPr lang="zh-CN" altLang="en-US" sz="1000"/>
            <a:t>次查重权限。</a:t>
          </a:r>
          <a:endParaRPr lang="zh-CN" altLang="en-US" sz="1000" b="1"/>
        </a:p>
      </dgm:t>
    </dgm:pt>
    <dgm:pt modelId="{C4089FBC-79A9-405E-8831-DF9AE8D174C1}" type="parTrans" cxnId="{969F3A79-5DBB-49DB-A638-0F74C18CD5FB}">
      <dgm:prSet/>
      <dgm:spPr/>
      <dgm:t>
        <a:bodyPr/>
        <a:lstStyle/>
        <a:p>
          <a:endParaRPr lang="zh-CN" altLang="en-US"/>
        </a:p>
      </dgm:t>
    </dgm:pt>
    <dgm:pt modelId="{169E12DF-9CD1-435A-BC1B-6050E5AD4DD6}" type="sibTrans" cxnId="{969F3A79-5DBB-49DB-A638-0F74C18CD5FB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3D0F3A1C-230E-4E99-9A9C-EDA84FD8631C}">
      <dgm:prSet phldrT="[文本]" custT="1"/>
      <dgm:spPr/>
      <dgm:t>
        <a:bodyPr/>
        <a:lstStyle/>
        <a:p>
          <a:pPr algn="l"/>
          <a:r>
            <a:rPr lang="zh-CN" altLang="en-US" sz="1000"/>
            <a:t>学生与导师保持联系并根据其指导意见完成毕设重修（含查重）。</a:t>
          </a:r>
        </a:p>
      </dgm:t>
    </dgm:pt>
    <dgm:pt modelId="{8E949599-D90E-43CB-93B1-F857B7276242}" type="parTrans" cxnId="{6F3359E0-3CE4-4C1F-A04D-2F0186C69E19}">
      <dgm:prSet/>
      <dgm:spPr/>
      <dgm:t>
        <a:bodyPr/>
        <a:lstStyle/>
        <a:p>
          <a:endParaRPr lang="zh-CN" altLang="en-US"/>
        </a:p>
      </dgm:t>
    </dgm:pt>
    <dgm:pt modelId="{608E43C9-6F8B-4ED5-A2EB-BF8C4D523347}" type="sibTrans" cxnId="{6F3359E0-3CE4-4C1F-A04D-2F0186C69E19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1200FF53-FB1E-4210-8621-04A19FEE3680}">
      <dgm:prSet phldrT="[文本]" custT="1"/>
      <dgm:spPr/>
      <dgm:t>
        <a:bodyPr/>
        <a:lstStyle/>
        <a:p>
          <a:pPr algn="l"/>
          <a:r>
            <a:rPr lang="zh-CN" altLang="en-US" sz="1000"/>
            <a:t>毕设指导教师评定重修成绩。</a:t>
          </a:r>
        </a:p>
      </dgm:t>
    </dgm:pt>
    <dgm:pt modelId="{A070AD32-0001-423C-A3D9-B12B973427CC}" type="parTrans" cxnId="{F55EEA1C-E84A-400D-8F47-9B990E4F6530}">
      <dgm:prSet/>
      <dgm:spPr/>
      <dgm:t>
        <a:bodyPr/>
        <a:lstStyle/>
        <a:p>
          <a:endParaRPr lang="zh-CN" altLang="en-US"/>
        </a:p>
      </dgm:t>
    </dgm:pt>
    <dgm:pt modelId="{D0C01A35-DD83-4E8D-86C0-01A00FAA1726}" type="sibTrans" cxnId="{F55EEA1C-E84A-400D-8F47-9B990E4F6530}">
      <dgm:prSet custT="1"/>
      <dgm:spPr/>
      <dgm:t>
        <a:bodyPr/>
        <a:lstStyle/>
        <a:p>
          <a:pPr algn="l"/>
          <a:endParaRPr lang="zh-CN" altLang="en-US" sz="1000"/>
        </a:p>
      </dgm:t>
    </dgm:pt>
    <dgm:pt modelId="{A80CAAE3-6ECC-4383-94A6-E07AF5B3BC66}">
      <dgm:prSet phldrT="[文本]" custT="1"/>
      <dgm:spPr/>
      <dgm:t>
        <a:bodyPr/>
        <a:lstStyle/>
        <a:p>
          <a:r>
            <a:rPr lang="zh-CN" altLang="en-US" sz="1000"/>
            <a:t>成绩及格以上者完成重修获得学分；不及格者进入下一期重修工作。</a:t>
          </a:r>
        </a:p>
      </dgm:t>
    </dgm:pt>
    <dgm:pt modelId="{6B4E3873-939B-434A-83F5-E83FD44E08D2}" type="parTrans" cxnId="{E469AF3D-C758-4249-8854-BD3013D56AF3}">
      <dgm:prSet/>
      <dgm:spPr/>
      <dgm:t>
        <a:bodyPr/>
        <a:lstStyle/>
        <a:p>
          <a:endParaRPr lang="zh-CN" altLang="en-US"/>
        </a:p>
      </dgm:t>
    </dgm:pt>
    <dgm:pt modelId="{4B72B489-A12E-4A24-927C-9356DF3CC49E}" type="sibTrans" cxnId="{E469AF3D-C758-4249-8854-BD3013D56AF3}">
      <dgm:prSet/>
      <dgm:spPr/>
      <dgm:t>
        <a:bodyPr/>
        <a:lstStyle/>
        <a:p>
          <a:endParaRPr lang="zh-CN" altLang="en-US"/>
        </a:p>
      </dgm:t>
    </dgm:pt>
    <dgm:pt modelId="{51787F29-F73A-43DB-9CC8-8B2BDE1470B6}" type="pres">
      <dgm:prSet presAssocID="{DEDD5446-CE91-4ACF-AAFD-19161F11183E}" presName="diagram" presStyleCnt="0">
        <dgm:presLayoutVars>
          <dgm:dir/>
          <dgm:resizeHandles val="exact"/>
        </dgm:presLayoutVars>
      </dgm:prSet>
      <dgm:spPr/>
    </dgm:pt>
    <dgm:pt modelId="{5633F982-ECE7-480A-805A-0D46A69C0F02}" type="pres">
      <dgm:prSet presAssocID="{F8CE8700-45DB-44D1-A3EF-B0E10B380C25}" presName="node" presStyleLbl="node1" presStyleIdx="0" presStyleCnt="5">
        <dgm:presLayoutVars>
          <dgm:bulletEnabled val="1"/>
        </dgm:presLayoutVars>
      </dgm:prSet>
      <dgm:spPr/>
    </dgm:pt>
    <dgm:pt modelId="{116A1C05-38CC-420B-A4AC-741026615D1F}" type="pres">
      <dgm:prSet presAssocID="{3B065788-8E67-431F-A7CD-1DF856D2BFE3}" presName="sibTrans" presStyleLbl="sibTrans2D1" presStyleIdx="0" presStyleCnt="4"/>
      <dgm:spPr/>
    </dgm:pt>
    <dgm:pt modelId="{8AC2E523-C7D9-47C0-AA8D-09D84633BE36}" type="pres">
      <dgm:prSet presAssocID="{3B065788-8E67-431F-A7CD-1DF856D2BFE3}" presName="connectorText" presStyleLbl="sibTrans2D1" presStyleIdx="0" presStyleCnt="4"/>
      <dgm:spPr/>
    </dgm:pt>
    <dgm:pt modelId="{2BAEC99E-161F-4F15-B8F8-4AD1793FE136}" type="pres">
      <dgm:prSet presAssocID="{DFD6AA7A-1237-49E0-91A1-68BB06AF0CE6}" presName="node" presStyleLbl="node1" presStyleIdx="1" presStyleCnt="5">
        <dgm:presLayoutVars>
          <dgm:bulletEnabled val="1"/>
        </dgm:presLayoutVars>
      </dgm:prSet>
      <dgm:spPr/>
    </dgm:pt>
    <dgm:pt modelId="{473FEA02-BB0D-4DD8-B668-5317EC8D76A6}" type="pres">
      <dgm:prSet presAssocID="{169E12DF-9CD1-435A-BC1B-6050E5AD4DD6}" presName="sibTrans" presStyleLbl="sibTrans2D1" presStyleIdx="1" presStyleCnt="4"/>
      <dgm:spPr/>
    </dgm:pt>
    <dgm:pt modelId="{31CA639F-65D6-4D2D-A0E7-480E224EC931}" type="pres">
      <dgm:prSet presAssocID="{169E12DF-9CD1-435A-BC1B-6050E5AD4DD6}" presName="connectorText" presStyleLbl="sibTrans2D1" presStyleIdx="1" presStyleCnt="4"/>
      <dgm:spPr/>
    </dgm:pt>
    <dgm:pt modelId="{C95E94AE-1E74-411A-A2C8-B9D0DB6A7160}" type="pres">
      <dgm:prSet presAssocID="{3D0F3A1C-230E-4E99-9A9C-EDA84FD8631C}" presName="node" presStyleLbl="node1" presStyleIdx="2" presStyleCnt="5">
        <dgm:presLayoutVars>
          <dgm:bulletEnabled val="1"/>
        </dgm:presLayoutVars>
      </dgm:prSet>
      <dgm:spPr/>
    </dgm:pt>
    <dgm:pt modelId="{64B6084E-290C-4D3F-85A8-5AA7117D5A0F}" type="pres">
      <dgm:prSet presAssocID="{608E43C9-6F8B-4ED5-A2EB-BF8C4D523347}" presName="sibTrans" presStyleLbl="sibTrans2D1" presStyleIdx="2" presStyleCnt="4"/>
      <dgm:spPr/>
    </dgm:pt>
    <dgm:pt modelId="{F07FA6B2-1AC9-4E21-ACEB-5FA4F378ED4E}" type="pres">
      <dgm:prSet presAssocID="{608E43C9-6F8B-4ED5-A2EB-BF8C4D523347}" presName="connectorText" presStyleLbl="sibTrans2D1" presStyleIdx="2" presStyleCnt="4"/>
      <dgm:spPr/>
    </dgm:pt>
    <dgm:pt modelId="{043F2158-ACDD-4B91-A0DD-68227056F3C3}" type="pres">
      <dgm:prSet presAssocID="{1200FF53-FB1E-4210-8621-04A19FEE3680}" presName="node" presStyleLbl="node1" presStyleIdx="3" presStyleCnt="5">
        <dgm:presLayoutVars>
          <dgm:bulletEnabled val="1"/>
        </dgm:presLayoutVars>
      </dgm:prSet>
      <dgm:spPr/>
    </dgm:pt>
    <dgm:pt modelId="{6B0BC4ED-C0E0-4DBE-9164-5F17737A5C41}" type="pres">
      <dgm:prSet presAssocID="{D0C01A35-DD83-4E8D-86C0-01A00FAA1726}" presName="sibTrans" presStyleLbl="sibTrans2D1" presStyleIdx="3" presStyleCnt="4"/>
      <dgm:spPr/>
    </dgm:pt>
    <dgm:pt modelId="{BFC582CE-7548-4157-9651-323A69D8D815}" type="pres">
      <dgm:prSet presAssocID="{D0C01A35-DD83-4E8D-86C0-01A00FAA1726}" presName="connectorText" presStyleLbl="sibTrans2D1" presStyleIdx="3" presStyleCnt="4"/>
      <dgm:spPr/>
    </dgm:pt>
    <dgm:pt modelId="{596AE4C3-403E-43BE-AC6B-242BDAD4B525}" type="pres">
      <dgm:prSet presAssocID="{A80CAAE3-6ECC-4383-94A6-E07AF5B3BC66}" presName="node" presStyleLbl="node1" presStyleIdx="4" presStyleCnt="5">
        <dgm:presLayoutVars>
          <dgm:bulletEnabled val="1"/>
        </dgm:presLayoutVars>
      </dgm:prSet>
      <dgm:spPr/>
    </dgm:pt>
  </dgm:ptLst>
  <dgm:cxnLst>
    <dgm:cxn modelId="{FFBA0901-0B16-4AC7-9C86-328C1254BD6D}" type="presOf" srcId="{169E12DF-9CD1-435A-BC1B-6050E5AD4DD6}" destId="{31CA639F-65D6-4D2D-A0E7-480E224EC931}" srcOrd="1" destOrd="0" presId="urn:microsoft.com/office/officeart/2005/8/layout/process5#2"/>
    <dgm:cxn modelId="{F55EEA1C-E84A-400D-8F47-9B990E4F6530}" srcId="{DEDD5446-CE91-4ACF-AAFD-19161F11183E}" destId="{1200FF53-FB1E-4210-8621-04A19FEE3680}" srcOrd="3" destOrd="0" parTransId="{A070AD32-0001-423C-A3D9-B12B973427CC}" sibTransId="{D0C01A35-DD83-4E8D-86C0-01A00FAA1726}"/>
    <dgm:cxn modelId="{E469AF3D-C758-4249-8854-BD3013D56AF3}" srcId="{DEDD5446-CE91-4ACF-AAFD-19161F11183E}" destId="{A80CAAE3-6ECC-4383-94A6-E07AF5B3BC66}" srcOrd="4" destOrd="0" parTransId="{6B4E3873-939B-434A-83F5-E83FD44E08D2}" sibTransId="{4B72B489-A12E-4A24-927C-9356DF3CC49E}"/>
    <dgm:cxn modelId="{672BC15B-B0BA-4635-93B8-83ED0D1069EC}" type="presOf" srcId="{169E12DF-9CD1-435A-BC1B-6050E5AD4DD6}" destId="{473FEA02-BB0D-4DD8-B668-5317EC8D76A6}" srcOrd="0" destOrd="0" presId="urn:microsoft.com/office/officeart/2005/8/layout/process5#2"/>
    <dgm:cxn modelId="{F7D52A5C-3D0A-4A88-A736-FE3847A57766}" type="presOf" srcId="{1200FF53-FB1E-4210-8621-04A19FEE3680}" destId="{043F2158-ACDD-4B91-A0DD-68227056F3C3}" srcOrd="0" destOrd="0" presId="urn:microsoft.com/office/officeart/2005/8/layout/process5#2"/>
    <dgm:cxn modelId="{189FD674-7A06-4725-A12D-22B73E4C1C6D}" type="presOf" srcId="{3B065788-8E67-431F-A7CD-1DF856D2BFE3}" destId="{8AC2E523-C7D9-47C0-AA8D-09D84633BE36}" srcOrd="1" destOrd="0" presId="urn:microsoft.com/office/officeart/2005/8/layout/process5#2"/>
    <dgm:cxn modelId="{969F3A79-5DBB-49DB-A638-0F74C18CD5FB}" srcId="{DEDD5446-CE91-4ACF-AAFD-19161F11183E}" destId="{DFD6AA7A-1237-49E0-91A1-68BB06AF0CE6}" srcOrd="1" destOrd="0" parTransId="{C4089FBC-79A9-405E-8831-DF9AE8D174C1}" sibTransId="{169E12DF-9CD1-435A-BC1B-6050E5AD4DD6}"/>
    <dgm:cxn modelId="{69539E84-B10A-45E0-A59F-D386E9FE1322}" type="presOf" srcId="{DEDD5446-CE91-4ACF-AAFD-19161F11183E}" destId="{51787F29-F73A-43DB-9CC8-8B2BDE1470B6}" srcOrd="0" destOrd="0" presId="urn:microsoft.com/office/officeart/2005/8/layout/process5#2"/>
    <dgm:cxn modelId="{C1A48596-CC9E-44FE-8281-AE4664D71C12}" type="presOf" srcId="{D0C01A35-DD83-4E8D-86C0-01A00FAA1726}" destId="{BFC582CE-7548-4157-9651-323A69D8D815}" srcOrd="1" destOrd="0" presId="urn:microsoft.com/office/officeart/2005/8/layout/process5#2"/>
    <dgm:cxn modelId="{932DE4B5-34FD-46B8-9784-F630E878A9C3}" type="presOf" srcId="{608E43C9-6F8B-4ED5-A2EB-BF8C4D523347}" destId="{64B6084E-290C-4D3F-85A8-5AA7117D5A0F}" srcOrd="0" destOrd="0" presId="urn:microsoft.com/office/officeart/2005/8/layout/process5#2"/>
    <dgm:cxn modelId="{19B206B6-1A01-4AE5-BC94-C1EF7C9C555C}" type="presOf" srcId="{3D0F3A1C-230E-4E99-9A9C-EDA84FD8631C}" destId="{C95E94AE-1E74-411A-A2C8-B9D0DB6A7160}" srcOrd="0" destOrd="0" presId="urn:microsoft.com/office/officeart/2005/8/layout/process5#2"/>
    <dgm:cxn modelId="{81473EBF-7BE6-4998-BDA9-7750464F0404}" type="presOf" srcId="{D0C01A35-DD83-4E8D-86C0-01A00FAA1726}" destId="{6B0BC4ED-C0E0-4DBE-9164-5F17737A5C41}" srcOrd="0" destOrd="0" presId="urn:microsoft.com/office/officeart/2005/8/layout/process5#2"/>
    <dgm:cxn modelId="{912E0AC1-2261-4F59-93D9-25ED49B2CC46}" srcId="{DEDD5446-CE91-4ACF-AAFD-19161F11183E}" destId="{F8CE8700-45DB-44D1-A3EF-B0E10B380C25}" srcOrd="0" destOrd="0" parTransId="{91055710-42EB-4082-A665-606AA6FA4E52}" sibTransId="{3B065788-8E67-431F-A7CD-1DF856D2BFE3}"/>
    <dgm:cxn modelId="{352E39D0-2068-4B50-BBA6-6364E7EA2D27}" type="presOf" srcId="{A80CAAE3-6ECC-4383-94A6-E07AF5B3BC66}" destId="{596AE4C3-403E-43BE-AC6B-242BDAD4B525}" srcOrd="0" destOrd="0" presId="urn:microsoft.com/office/officeart/2005/8/layout/process5#2"/>
    <dgm:cxn modelId="{1D6E73D0-0549-4E34-9DE5-E62AB0FE8639}" type="presOf" srcId="{3B065788-8E67-431F-A7CD-1DF856D2BFE3}" destId="{116A1C05-38CC-420B-A4AC-741026615D1F}" srcOrd="0" destOrd="0" presId="urn:microsoft.com/office/officeart/2005/8/layout/process5#2"/>
    <dgm:cxn modelId="{EC0BB1D0-87DF-489E-A4AD-B82A1BE07898}" type="presOf" srcId="{DFD6AA7A-1237-49E0-91A1-68BB06AF0CE6}" destId="{2BAEC99E-161F-4F15-B8F8-4AD1793FE136}" srcOrd="0" destOrd="0" presId="urn:microsoft.com/office/officeart/2005/8/layout/process5#2"/>
    <dgm:cxn modelId="{BA7D81D8-451D-4113-A49C-CFEB40E031B8}" type="presOf" srcId="{608E43C9-6F8B-4ED5-A2EB-BF8C4D523347}" destId="{F07FA6B2-1AC9-4E21-ACEB-5FA4F378ED4E}" srcOrd="1" destOrd="0" presId="urn:microsoft.com/office/officeart/2005/8/layout/process5#2"/>
    <dgm:cxn modelId="{6F3359E0-3CE4-4C1F-A04D-2F0186C69E19}" srcId="{DEDD5446-CE91-4ACF-AAFD-19161F11183E}" destId="{3D0F3A1C-230E-4E99-9A9C-EDA84FD8631C}" srcOrd="2" destOrd="0" parTransId="{8E949599-D90E-43CB-93B1-F857B7276242}" sibTransId="{608E43C9-6F8B-4ED5-A2EB-BF8C4D523347}"/>
    <dgm:cxn modelId="{D6D5B2E4-4CB4-47D7-A941-E0CF84FFF022}" type="presOf" srcId="{F8CE8700-45DB-44D1-A3EF-B0E10B380C25}" destId="{5633F982-ECE7-480A-805A-0D46A69C0F02}" srcOrd="0" destOrd="0" presId="urn:microsoft.com/office/officeart/2005/8/layout/process5#2"/>
    <dgm:cxn modelId="{BEE7B9D2-E7E2-428E-9884-F9B74400F762}" type="presParOf" srcId="{51787F29-F73A-43DB-9CC8-8B2BDE1470B6}" destId="{5633F982-ECE7-480A-805A-0D46A69C0F02}" srcOrd="0" destOrd="0" presId="urn:microsoft.com/office/officeart/2005/8/layout/process5#2"/>
    <dgm:cxn modelId="{F56F5A1B-EFD3-4576-A346-E605AB4389C6}" type="presParOf" srcId="{51787F29-F73A-43DB-9CC8-8B2BDE1470B6}" destId="{116A1C05-38CC-420B-A4AC-741026615D1F}" srcOrd="1" destOrd="0" presId="urn:microsoft.com/office/officeart/2005/8/layout/process5#2"/>
    <dgm:cxn modelId="{97389D0F-CE70-4D84-80C4-F67DF719F777}" type="presParOf" srcId="{116A1C05-38CC-420B-A4AC-741026615D1F}" destId="{8AC2E523-C7D9-47C0-AA8D-09D84633BE36}" srcOrd="0" destOrd="0" presId="urn:microsoft.com/office/officeart/2005/8/layout/process5#2"/>
    <dgm:cxn modelId="{504CCF96-E604-4763-BB4B-18158870C573}" type="presParOf" srcId="{51787F29-F73A-43DB-9CC8-8B2BDE1470B6}" destId="{2BAEC99E-161F-4F15-B8F8-4AD1793FE136}" srcOrd="2" destOrd="0" presId="urn:microsoft.com/office/officeart/2005/8/layout/process5#2"/>
    <dgm:cxn modelId="{31EBDBC3-6B80-47BD-B769-063BFA18B01D}" type="presParOf" srcId="{51787F29-F73A-43DB-9CC8-8B2BDE1470B6}" destId="{473FEA02-BB0D-4DD8-B668-5317EC8D76A6}" srcOrd="3" destOrd="0" presId="urn:microsoft.com/office/officeart/2005/8/layout/process5#2"/>
    <dgm:cxn modelId="{F5F7C945-9860-45C3-9D13-F5B9EA3E5D34}" type="presParOf" srcId="{473FEA02-BB0D-4DD8-B668-5317EC8D76A6}" destId="{31CA639F-65D6-4D2D-A0E7-480E224EC931}" srcOrd="0" destOrd="0" presId="urn:microsoft.com/office/officeart/2005/8/layout/process5#2"/>
    <dgm:cxn modelId="{ABC221CC-F03A-498F-97E9-FFADA8A1EE6B}" type="presParOf" srcId="{51787F29-F73A-43DB-9CC8-8B2BDE1470B6}" destId="{C95E94AE-1E74-411A-A2C8-B9D0DB6A7160}" srcOrd="4" destOrd="0" presId="urn:microsoft.com/office/officeart/2005/8/layout/process5#2"/>
    <dgm:cxn modelId="{8A8E8028-1FC8-40DE-9029-7D46E822F884}" type="presParOf" srcId="{51787F29-F73A-43DB-9CC8-8B2BDE1470B6}" destId="{64B6084E-290C-4D3F-85A8-5AA7117D5A0F}" srcOrd="5" destOrd="0" presId="urn:microsoft.com/office/officeart/2005/8/layout/process5#2"/>
    <dgm:cxn modelId="{04AD8DA0-3704-4E6C-B64D-3B2730F14CD1}" type="presParOf" srcId="{64B6084E-290C-4D3F-85A8-5AA7117D5A0F}" destId="{F07FA6B2-1AC9-4E21-ACEB-5FA4F378ED4E}" srcOrd="0" destOrd="0" presId="urn:microsoft.com/office/officeart/2005/8/layout/process5#2"/>
    <dgm:cxn modelId="{F2F0AA69-794C-4186-9F82-F3F48BF3A138}" type="presParOf" srcId="{51787F29-F73A-43DB-9CC8-8B2BDE1470B6}" destId="{043F2158-ACDD-4B91-A0DD-68227056F3C3}" srcOrd="6" destOrd="0" presId="urn:microsoft.com/office/officeart/2005/8/layout/process5#2"/>
    <dgm:cxn modelId="{B55DDCDB-0EF3-49C1-835F-3CBD683BEA8B}" type="presParOf" srcId="{51787F29-F73A-43DB-9CC8-8B2BDE1470B6}" destId="{6B0BC4ED-C0E0-4DBE-9164-5F17737A5C41}" srcOrd="7" destOrd="0" presId="urn:microsoft.com/office/officeart/2005/8/layout/process5#2"/>
    <dgm:cxn modelId="{C5B562BB-A9CD-4A1B-9CE1-53627C7F3A4D}" type="presParOf" srcId="{6B0BC4ED-C0E0-4DBE-9164-5F17737A5C41}" destId="{BFC582CE-7548-4157-9651-323A69D8D815}" srcOrd="0" destOrd="0" presId="urn:microsoft.com/office/officeart/2005/8/layout/process5#2"/>
    <dgm:cxn modelId="{26E2E7D2-C30D-403E-8FF1-4097D4FD7F37}" type="presParOf" srcId="{51787F29-F73A-43DB-9CC8-8B2BDE1470B6}" destId="{596AE4C3-403E-43BE-AC6B-242BDAD4B525}" srcOrd="8" destOrd="0" presId="urn:microsoft.com/office/officeart/2005/8/layout/process5#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91DF31-32C8-40E3-A4A2-9DDB6F74E64D}">
      <dsp:nvSpPr>
        <dsp:cNvPr id="0" name=""/>
        <dsp:cNvSpPr/>
      </dsp:nvSpPr>
      <dsp:spPr>
        <a:xfrm>
          <a:off x="214253" y="175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学生在正方系统中完成重修报名。</a:t>
          </a:r>
        </a:p>
      </dsp:txBody>
      <dsp:txXfrm>
        <a:off x="237432" y="23354"/>
        <a:ext cx="1272634" cy="745037"/>
      </dsp:txXfrm>
    </dsp:sp>
    <dsp:sp modelId="{4DAF9679-7C41-4243-9452-1381DCB07FE6}">
      <dsp:nvSpPr>
        <dsp:cNvPr id="0" name=""/>
        <dsp:cNvSpPr/>
      </dsp:nvSpPr>
      <dsp:spPr>
        <a:xfrm>
          <a:off x="1649317" y="232318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649317" y="297740"/>
        <a:ext cx="195738" cy="196266"/>
      </dsp:txXfrm>
    </dsp:sp>
    <dsp:sp modelId="{9FCA8127-916D-467F-B470-A2294A3E5F61}">
      <dsp:nvSpPr>
        <dsp:cNvPr id="0" name=""/>
        <dsp:cNvSpPr/>
      </dsp:nvSpPr>
      <dsp:spPr>
        <a:xfrm>
          <a:off x="2060843" y="175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各学院为重修学生分配指导教师。学生联系导师并购取纸质档实习手册。</a:t>
          </a:r>
        </a:p>
      </dsp:txBody>
      <dsp:txXfrm>
        <a:off x="2084022" y="23354"/>
        <a:ext cx="1272634" cy="745037"/>
      </dsp:txXfrm>
    </dsp:sp>
    <dsp:sp modelId="{1E9EBF00-654B-484E-BF1B-F9934BD7F222}">
      <dsp:nvSpPr>
        <dsp:cNvPr id="0" name=""/>
        <dsp:cNvSpPr/>
      </dsp:nvSpPr>
      <dsp:spPr>
        <a:xfrm>
          <a:off x="3495907" y="232318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3495907" y="297740"/>
        <a:ext cx="195738" cy="196266"/>
      </dsp:txXfrm>
    </dsp:sp>
    <dsp:sp modelId="{17120C63-4CA2-46A6-B79F-CBE855D1AECE}">
      <dsp:nvSpPr>
        <dsp:cNvPr id="0" name=""/>
        <dsp:cNvSpPr/>
      </dsp:nvSpPr>
      <dsp:spPr>
        <a:xfrm>
          <a:off x="3907433" y="175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与导师保持联系并结合工作情况完成</a:t>
          </a:r>
          <a:r>
            <a:rPr lang="en-US" altLang="en-US" sz="1000" kern="1200"/>
            <a:t>15</a:t>
          </a:r>
          <a:r>
            <a:rPr lang="zh-CN" altLang="en-US" sz="1000" kern="1200"/>
            <a:t>篇周志、实习总结及实习表现鉴定表。</a:t>
          </a:r>
          <a:endParaRPr lang="zh-CN" altLang="en-US" sz="1000" b="1" kern="1200">
            <a:solidFill>
              <a:srgbClr val="FF0000"/>
            </a:solidFill>
          </a:endParaRPr>
        </a:p>
      </dsp:txBody>
      <dsp:txXfrm>
        <a:off x="3930612" y="23354"/>
        <a:ext cx="1272634" cy="745037"/>
      </dsp:txXfrm>
    </dsp:sp>
    <dsp:sp modelId="{5C7D9C90-FDA9-42BE-AFA9-B8808075BF70}">
      <dsp:nvSpPr>
        <dsp:cNvPr id="0" name=""/>
        <dsp:cNvSpPr/>
      </dsp:nvSpPr>
      <dsp:spPr>
        <a:xfrm rot="5400000">
          <a:off x="4427116" y="883900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4468796" y="907642"/>
        <a:ext cx="196266" cy="195738"/>
      </dsp:txXfrm>
    </dsp:sp>
    <dsp:sp modelId="{7E66E53D-5A48-4D00-892E-1FA1121D19FA}">
      <dsp:nvSpPr>
        <dsp:cNvPr id="0" name=""/>
        <dsp:cNvSpPr/>
      </dsp:nvSpPr>
      <dsp:spPr>
        <a:xfrm>
          <a:off x="3907433" y="1319168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实习指导教师</a:t>
          </a:r>
          <a:r>
            <a:rPr lang="zh-CN" sz="1000" b="0" kern="1200"/>
            <a:t>根据</a:t>
          </a:r>
          <a:r>
            <a:rPr lang="zh-CN" altLang="en-US" sz="1000" b="0" kern="1200"/>
            <a:t>学生实习表现及材料提交情况</a:t>
          </a:r>
          <a:r>
            <a:rPr lang="zh-CN" sz="1000" b="0" kern="1200"/>
            <a:t>评定</a:t>
          </a:r>
          <a:r>
            <a:rPr lang="zh-CN" altLang="en-US" sz="1000" b="0" kern="1200"/>
            <a:t>重修</a:t>
          </a:r>
          <a:r>
            <a:rPr lang="zh-CN" sz="1000" b="0" kern="1200"/>
            <a:t>成绩。</a:t>
          </a:r>
          <a:endParaRPr lang="zh-CN" altLang="en-US" sz="1000" b="0" kern="1200"/>
        </a:p>
      </dsp:txBody>
      <dsp:txXfrm>
        <a:off x="3930612" y="1342347"/>
        <a:ext cx="1272634" cy="745037"/>
      </dsp:txXfrm>
    </dsp:sp>
    <dsp:sp modelId="{D7076855-39DC-4726-8C97-6CBD95F0C578}">
      <dsp:nvSpPr>
        <dsp:cNvPr id="0" name=""/>
        <dsp:cNvSpPr/>
      </dsp:nvSpPr>
      <dsp:spPr>
        <a:xfrm rot="10800000">
          <a:off x="3511735" y="1551311"/>
          <a:ext cx="279626" cy="3271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10800000">
        <a:off x="3595623" y="1616733"/>
        <a:ext cx="195738" cy="196266"/>
      </dsp:txXfrm>
    </dsp:sp>
    <dsp:sp modelId="{7FFDF61B-0794-4C84-ABDF-9B94A1CAAFF5}">
      <dsp:nvSpPr>
        <dsp:cNvPr id="0" name=""/>
        <dsp:cNvSpPr/>
      </dsp:nvSpPr>
      <dsp:spPr>
        <a:xfrm>
          <a:off x="2060843" y="1319168"/>
          <a:ext cx="1318992" cy="7913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成绩及格以上者完成重修获得学分；不及格者进入下一期重修工作。</a:t>
          </a:r>
        </a:p>
      </dsp:txBody>
      <dsp:txXfrm>
        <a:off x="2084022" y="1342347"/>
        <a:ext cx="1272634" cy="7450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33F982-ECE7-480A-805A-0D46A69C0F02}">
      <dsp:nvSpPr>
        <dsp:cNvPr id="0" name=""/>
        <dsp:cNvSpPr/>
      </dsp:nvSpPr>
      <dsp:spPr>
        <a:xfrm>
          <a:off x="4681" y="16007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学生通过问卷星完成重修报名。按通知要求缴纳重修费用。</a:t>
          </a:r>
          <a:endParaRPr lang="zh-CN" altLang="en-US" sz="1000" b="1" kern="1200">
            <a:solidFill>
              <a:srgbClr val="FF0000"/>
            </a:solidFill>
          </a:endParaRPr>
        </a:p>
      </dsp:txBody>
      <dsp:txXfrm>
        <a:off x="29270" y="40596"/>
        <a:ext cx="1350037" cy="790351"/>
      </dsp:txXfrm>
    </dsp:sp>
    <dsp:sp modelId="{116A1C05-38CC-420B-A4AC-741026615D1F}">
      <dsp:nvSpPr>
        <dsp:cNvPr id="0" name=""/>
        <dsp:cNvSpPr/>
      </dsp:nvSpPr>
      <dsp:spPr>
        <a:xfrm>
          <a:off x="1527027" y="262269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527027" y="331670"/>
        <a:ext cx="207643" cy="208203"/>
      </dsp:txXfrm>
    </dsp:sp>
    <dsp:sp modelId="{2BAEC99E-161F-4F15-B8F8-4AD1793FE136}">
      <dsp:nvSpPr>
        <dsp:cNvPr id="0" name=""/>
        <dsp:cNvSpPr/>
      </dsp:nvSpPr>
      <dsp:spPr>
        <a:xfrm>
          <a:off x="1963582" y="16007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导师联系学生告知重修时间，布置工作任务，教务处开通</a:t>
          </a:r>
          <a:r>
            <a:rPr lang="en-US" altLang="zh-CN" sz="1000" kern="1200"/>
            <a:t>1</a:t>
          </a:r>
          <a:r>
            <a:rPr lang="zh-CN" altLang="en-US" sz="1000" kern="1200"/>
            <a:t>次查重权限。</a:t>
          </a:r>
          <a:endParaRPr lang="zh-CN" altLang="en-US" sz="1000" b="1" kern="1200"/>
        </a:p>
      </dsp:txBody>
      <dsp:txXfrm>
        <a:off x="1988171" y="40596"/>
        <a:ext cx="1350037" cy="790351"/>
      </dsp:txXfrm>
    </dsp:sp>
    <dsp:sp modelId="{473FEA02-BB0D-4DD8-B668-5317EC8D76A6}">
      <dsp:nvSpPr>
        <dsp:cNvPr id="0" name=""/>
        <dsp:cNvSpPr/>
      </dsp:nvSpPr>
      <dsp:spPr>
        <a:xfrm>
          <a:off x="3485928" y="262269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3485928" y="331670"/>
        <a:ext cx="207643" cy="208203"/>
      </dsp:txXfrm>
    </dsp:sp>
    <dsp:sp modelId="{C95E94AE-1E74-411A-A2C8-B9D0DB6A7160}">
      <dsp:nvSpPr>
        <dsp:cNvPr id="0" name=""/>
        <dsp:cNvSpPr/>
      </dsp:nvSpPr>
      <dsp:spPr>
        <a:xfrm>
          <a:off x="3922483" y="16007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学生与导师保持联系并根据其指导意见完成毕设重修（含查重）。</a:t>
          </a:r>
        </a:p>
      </dsp:txBody>
      <dsp:txXfrm>
        <a:off x="3947072" y="40596"/>
        <a:ext cx="1350037" cy="790351"/>
      </dsp:txXfrm>
    </dsp:sp>
    <dsp:sp modelId="{64B6084E-290C-4D3F-85A8-5AA7117D5A0F}">
      <dsp:nvSpPr>
        <dsp:cNvPr id="0" name=""/>
        <dsp:cNvSpPr/>
      </dsp:nvSpPr>
      <dsp:spPr>
        <a:xfrm rot="5400000">
          <a:off x="4473774" y="953482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4517989" y="978668"/>
        <a:ext cx="208203" cy="207643"/>
      </dsp:txXfrm>
    </dsp:sp>
    <dsp:sp modelId="{043F2158-ACDD-4B91-A0DD-68227056F3C3}">
      <dsp:nvSpPr>
        <dsp:cNvPr id="0" name=""/>
        <dsp:cNvSpPr/>
      </dsp:nvSpPr>
      <dsp:spPr>
        <a:xfrm>
          <a:off x="3922483" y="1415223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毕设指导教师评定重修成绩。</a:t>
          </a:r>
        </a:p>
      </dsp:txBody>
      <dsp:txXfrm>
        <a:off x="3947072" y="1439812"/>
        <a:ext cx="1350037" cy="790351"/>
      </dsp:txXfrm>
    </dsp:sp>
    <dsp:sp modelId="{6B0BC4ED-C0E0-4DBE-9164-5F17737A5C41}">
      <dsp:nvSpPr>
        <dsp:cNvPr id="0" name=""/>
        <dsp:cNvSpPr/>
      </dsp:nvSpPr>
      <dsp:spPr>
        <a:xfrm rot="10800000">
          <a:off x="3502719" y="1661484"/>
          <a:ext cx="296633" cy="3470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10800000">
        <a:off x="3591709" y="1730885"/>
        <a:ext cx="207643" cy="208203"/>
      </dsp:txXfrm>
    </dsp:sp>
    <dsp:sp modelId="{596AE4C3-403E-43BE-AC6B-242BDAD4B525}">
      <dsp:nvSpPr>
        <dsp:cNvPr id="0" name=""/>
        <dsp:cNvSpPr/>
      </dsp:nvSpPr>
      <dsp:spPr>
        <a:xfrm>
          <a:off x="1963582" y="1415223"/>
          <a:ext cx="1399215" cy="8395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成绩及格以上者完成重修获得学分；不及格者进入下一期重修工作。</a:t>
          </a:r>
        </a:p>
      </dsp:txBody>
      <dsp:txXfrm>
        <a:off x="1988171" y="1439812"/>
        <a:ext cx="1350037" cy="790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#1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#2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汪翀</dc:creator>
  <cp:lastModifiedBy>王 浩然</cp:lastModifiedBy>
  <cp:revision>22</cp:revision>
  <dcterms:created xsi:type="dcterms:W3CDTF">2021-12-10T10:12:00Z</dcterms:created>
  <dcterms:modified xsi:type="dcterms:W3CDTF">2023-03-21T08:54:00Z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2022-09-27T20:50:23Z</vt:filetime>
  </property>
  <property fmtid="{D5CDD505-2E9C-101B-9397-08002B2CF9AE}" pid="4" name="KSOProductBuildVer">
    <vt:lpwstr>2052-11.1.0.12156</vt:lpwstr>
  </property>
  <property fmtid="{D5CDD505-2E9C-101B-9397-08002B2CF9AE}" pid="5" name="ICV">
    <vt:lpwstr>C9582220646541AF87620CD80DA8AC6C</vt:lpwstr>
  </property>
</Properties>
</file>